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0" w:beforeAutospacing="0" w:after="0" w:line="64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2</w:t>
      </w:r>
    </w:p>
    <w:p>
      <w:pPr>
        <w:widowControl w:val="0"/>
        <w:adjustRightInd/>
        <w:snapToGrid/>
        <w:spacing w:before="0" w:beforeAutospacing="0" w:after="0" w:line="640" w:lineRule="exact"/>
        <w:ind w:firstLine="868" w:firstLineChars="300"/>
        <w:jc w:val="center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eastAsia="zh-CN"/>
        </w:rPr>
        <w:t>建设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方案（提纲供参考）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一、项目与项目单位概况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1.项目名称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2.建设单位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3.建设期限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4.建设规模及内容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5.投资估算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（二）项目单位概况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单位简介、主营业务、主导产品、产品质量、获奖、财务状况等。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二、生产与建设条件分析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（一）建设条件分析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描述基地周边自然条件概况、社会经济概况、项目建设筹备情况（用地、环保、资金等）。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（二）生产条件分析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描述基地周边原材料、人力等资源概况、现有基础设施概况、市场供求概况等。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三、项目绩效目标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（一）经济效益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项目实施后预期的效益（新增产能、产量、产值、纯收益等）。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社会、生态效益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项目实施后预期的对农业、农村发展的促进和带动情况（先进适用生态技术模式应用、标准化无公害生产技术应用、周边带动状况、环境和生态保护状况等）。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四、建设内容及建设方案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（一）建设内容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描述项目总体建设规模，细化描述项目分项建设内容、规格标准、数量、质量要求等，分基础设施建设、设备投入、技术投入、品种引进等等。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（二）建设方案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描述项目建设期限、各建设内容布局、进度安排、主要工程技术措施、农业技术措施等。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五、投资估算与资金筹措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（一）投资估算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8"/>
          <w:szCs w:val="28"/>
        </w:rPr>
        <w:t>描述项目需投资详细情况。需列表格表述明细内容，具体格式如下：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firstLine="536" w:firstLineChars="200"/>
        <w:jc w:val="center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建设内容明细表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jc w:val="righ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价格单位：万元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69"/>
        <w:gridCol w:w="958"/>
        <w:gridCol w:w="1592"/>
        <w:gridCol w:w="112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  <w:t>建设内容分项名称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  <w:t>单位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  <w:t>规模/数量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  <w:t>单价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一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2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二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2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三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2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合计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left="0" w:leftChars="0" w:firstLine="0" w:firstLineChars="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（二）资金筹措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firstLine="536" w:firstLineChars="20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描述项目总投资资金来源，含申请省补助资金、自筹资金、贷款以及其他补助资金整合等来源。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六、财政补助资金支持环节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firstLine="536" w:firstLineChars="20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描述申请财政资金扶持的环节，分项目建设内容申请财政资金具体补助的金额及比例。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left="0" w:leftChars="0" w:firstLine="0" w:firstLineChars="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七、组织保障措施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left="0" w:leftChars="0" w:firstLine="0" w:firstLineChars="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（一）项目实施小组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firstLine="536" w:firstLineChars="20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需建立项目实施小组，介绍具体建立情况。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left="0" w:leftChars="0" w:firstLine="0" w:firstLineChars="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（二）项目管理制度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firstLine="536" w:firstLineChars="20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需制定项目管理制度，介绍具体制度。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left="0" w:leftChars="0" w:firstLine="0" w:firstLineChars="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（三）项目运行模式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firstLine="536" w:firstLineChars="20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简要描述项目运作模式。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left="0" w:leftChars="0" w:firstLine="0" w:firstLineChars="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（四）项目资金财务管理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firstLine="536" w:firstLineChars="20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详述项目配套的资金财务管理方案。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firstLine="536" w:firstLineChars="20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100" w:afterAutospacing="1" w:line="560" w:lineRule="exact"/>
        <w:ind w:firstLine="536" w:firstLineChars="200"/>
        <w:contextualSpacing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CD6D7"/>
    <w:multiLevelType w:val="singleLevel"/>
    <w:tmpl w:val="753CD6D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-</cp:lastModifiedBy>
  <dcterms:modified xsi:type="dcterms:W3CDTF">2021-11-30T09:03:59Z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0C58E3FE45A34A1A9BB547BC081CA68C</vt:lpwstr>
  </property>
</Properties>
</file>